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8A979" w14:textId="0955C2EB" w:rsidR="002D7C98" w:rsidRDefault="008D79A3">
      <w:r>
        <w:t xml:space="preserve">I think </w:t>
      </w:r>
      <w:proofErr w:type="spellStart"/>
      <w:r>
        <w:t>Rez</w:t>
      </w:r>
      <w:proofErr w:type="spellEnd"/>
      <w:r>
        <w:t xml:space="preserve"> Sisters would be especially compelling if it was performed on a Thrust stage. Thrust stages allow for more interaction and intimacy with the audience, and since this play is kind of intimate and touches on intimate subject matter, I think it would add to the experience to be able to become more fully immersed. A </w:t>
      </w:r>
      <w:proofErr w:type="spellStart"/>
      <w:r>
        <w:t>Prosthenium</w:t>
      </w:r>
      <w:proofErr w:type="spellEnd"/>
      <w:r>
        <w:t xml:space="preserve"> would give the opportunity for a larger production and it could also allow for some nicer props, such as a car to act out the transition scene between the Reservation and Toronto. However, I think a similar effect could be achieved on a Thrust stage, but maybe the “car” (not necessarily a real car) could drive through the audience so that we are going on the journey with them. </w:t>
      </w:r>
      <w:bookmarkStart w:id="0" w:name="_GoBack"/>
      <w:bookmarkEnd w:id="0"/>
    </w:p>
    <w:sectPr w:rsidR="002D7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A3"/>
    <w:rsid w:val="008D79A3"/>
    <w:rsid w:val="00EC6CB6"/>
    <w:rsid w:val="00F4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2F3E4"/>
  <w15:chartTrackingRefBased/>
  <w15:docId w15:val="{85BEFABE-A4DE-47BA-A99C-756C6D71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1</cp:revision>
  <dcterms:created xsi:type="dcterms:W3CDTF">2018-02-12T01:41:00Z</dcterms:created>
  <dcterms:modified xsi:type="dcterms:W3CDTF">2018-02-12T01:47:00Z</dcterms:modified>
</cp:coreProperties>
</file>